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F8BB" w14:textId="77777777" w:rsidR="00DA3DE9" w:rsidRDefault="00E9733D" w:rsidP="00DA6E38">
      <w:pPr>
        <w:pStyle w:val="a3"/>
      </w:pPr>
      <w:r>
        <w:t>マメット・ブンブク</w:t>
      </w:r>
      <w:r>
        <w:rPr>
          <w:rFonts w:hint="eastAsia"/>
        </w:rPr>
        <w:t xml:space="preserve"> </w:t>
      </w:r>
      <w:r>
        <w:rPr>
          <w:rFonts w:hint="eastAsia"/>
        </w:rPr>
        <w:t>詳細アピール文書</w:t>
      </w:r>
    </w:p>
    <w:p w14:paraId="1626D9E1" w14:textId="77777777" w:rsidR="00E9733D" w:rsidRDefault="00E9733D" w:rsidP="00DA6E38">
      <w:pPr>
        <w:pStyle w:val="a5"/>
      </w:pPr>
      <w:r>
        <w:t>ザイオソフト</w:t>
      </w:r>
      <w:r>
        <w:rPr>
          <w:rFonts w:hint="eastAsia"/>
        </w:rPr>
        <w:t xml:space="preserve"> </w:t>
      </w:r>
      <w:r>
        <w:rPr>
          <w:rFonts w:hint="eastAsia"/>
        </w:rPr>
        <w:t>コンピュータ将棋サークル</w:t>
      </w:r>
    </w:p>
    <w:p w14:paraId="75EF8DEF" w14:textId="61DEE1A3" w:rsidR="00F42F32" w:rsidRDefault="00E9733D" w:rsidP="00F42F32">
      <w:pPr>
        <w:pStyle w:val="a5"/>
      </w:pPr>
      <w:r>
        <w:rPr>
          <w:rFonts w:hint="eastAsia"/>
        </w:rPr>
        <w:t>野田久順</w:t>
      </w:r>
      <w:r>
        <w:rPr>
          <w:rFonts w:hint="eastAsia"/>
        </w:rPr>
        <w:t xml:space="preserve"> </w:t>
      </w:r>
      <w:r>
        <w:rPr>
          <w:rFonts w:hint="eastAsia"/>
        </w:rPr>
        <w:t>岡部淳</w:t>
      </w:r>
      <w:r>
        <w:rPr>
          <w:rFonts w:hint="eastAsia"/>
        </w:rPr>
        <w:t xml:space="preserve"> </w:t>
      </w:r>
      <w:r>
        <w:rPr>
          <w:rFonts w:hint="eastAsia"/>
        </w:rPr>
        <w:t>鈴木崇啓</w:t>
      </w:r>
      <w:r>
        <w:rPr>
          <w:rFonts w:hint="eastAsia"/>
        </w:rPr>
        <w:t xml:space="preserve"> </w:t>
      </w:r>
      <w:r>
        <w:rPr>
          <w:rFonts w:hint="eastAsia"/>
        </w:rPr>
        <w:t>河野明男</w:t>
      </w:r>
      <w:r>
        <w:rPr>
          <w:rFonts w:hint="eastAsia"/>
        </w:rPr>
        <w:t xml:space="preserve"> </w:t>
      </w:r>
      <w:r>
        <w:rPr>
          <w:rFonts w:hint="eastAsia"/>
        </w:rPr>
        <w:t>伊苅久裕</w:t>
      </w:r>
    </w:p>
    <w:p w14:paraId="3E830A93" w14:textId="77777777" w:rsidR="00F42F32" w:rsidRPr="00F42F32" w:rsidRDefault="00F42F32" w:rsidP="00F42F32">
      <w:pPr>
        <w:rPr>
          <w:rFonts w:hint="eastAsia"/>
        </w:rPr>
      </w:pPr>
    </w:p>
    <w:p w14:paraId="6A90D717" w14:textId="0B772C6A" w:rsidR="00893917" w:rsidRDefault="00DA6E38" w:rsidP="00893917">
      <w:pPr>
        <w:pStyle w:val="1"/>
      </w:pPr>
      <w:r>
        <w:rPr>
          <w:rFonts w:hint="eastAsia"/>
        </w:rPr>
        <w:t>開発動機</w:t>
      </w:r>
    </w:p>
    <w:p w14:paraId="39D34DF6" w14:textId="3E7BB4F1" w:rsidR="00DA6E38" w:rsidRDefault="00DA6E38" w:rsidP="00893917">
      <w:r>
        <w:t xml:space="preserve">tanuki- </w:t>
      </w:r>
      <w:r>
        <w:rPr>
          <w:rFonts w:hint="eastAsia"/>
        </w:rPr>
        <w:t>シリーズは、ザイオソフト</w:t>
      </w:r>
      <w:r>
        <w:rPr>
          <w:rFonts w:hint="eastAsia"/>
        </w:rPr>
        <w:t xml:space="preserve"> </w:t>
      </w:r>
      <w:r>
        <w:rPr>
          <w:rFonts w:hint="eastAsia"/>
        </w:rPr>
        <w:t>コンピュータ将棋サークルのメンバーが、主に技術的な知識の習得を目的として開発して</w:t>
      </w:r>
      <w:r w:rsidR="004B7A43">
        <w:rPr>
          <w:rFonts w:hint="eastAsia"/>
        </w:rPr>
        <w:t>います</w:t>
      </w:r>
      <w:r>
        <w:rPr>
          <w:rFonts w:hint="eastAsia"/>
        </w:rPr>
        <w:t>。また、マメット・ブンブク</w:t>
      </w:r>
      <w:r>
        <w:rPr>
          <w:rFonts w:hint="eastAsia"/>
        </w:rPr>
        <w:t xml:space="preserve"> (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32 </w:t>
      </w:r>
      <w:r>
        <w:rPr>
          <w:rFonts w:hint="eastAsia"/>
        </w:rPr>
        <w:t>回世界コンピュータ将棋選手権バージョン</w:t>
      </w:r>
      <w:r w:rsidR="00893917">
        <w:rPr>
          <w:rFonts w:hint="eastAsia"/>
        </w:rPr>
        <w:t>、以下</w:t>
      </w:r>
      <w:r w:rsidR="00893917">
        <w:rPr>
          <w:rFonts w:hint="eastAsia"/>
        </w:rPr>
        <w:t xml:space="preserve"> </w:t>
      </w:r>
      <w:r w:rsidR="00893917">
        <w:t>tanuki-wcsc32</w:t>
      </w:r>
      <w:r>
        <w:rPr>
          <w:rFonts w:hint="eastAsia"/>
        </w:rPr>
        <w:t>)</w:t>
      </w:r>
      <w:r>
        <w:t xml:space="preserve"> </w:t>
      </w:r>
      <w:r w:rsidR="00F42F32">
        <w:rPr>
          <w:rFonts w:hint="eastAsia"/>
        </w:rPr>
        <w:t>につきまして</w:t>
      </w:r>
      <w:r>
        <w:rPr>
          <w:rFonts w:hint="eastAsia"/>
        </w:rPr>
        <w:t>は、</w:t>
      </w:r>
      <w:r>
        <w:rPr>
          <w:rFonts w:hint="eastAsia"/>
        </w:rPr>
        <w:t xml:space="preserve"> </w:t>
      </w:r>
      <w:r>
        <w:t xml:space="preserve">NNUE </w:t>
      </w:r>
      <w:r>
        <w:rPr>
          <w:rFonts w:hint="eastAsia"/>
        </w:rPr>
        <w:t>型将棋思考エンジンとして、利用者の将棋ライフのお供として、いつもより添えることを目指し</w:t>
      </w:r>
      <w:r w:rsidR="00F42F32">
        <w:rPr>
          <w:rFonts w:hint="eastAsia"/>
        </w:rPr>
        <w:t>、</w:t>
      </w:r>
      <w:r>
        <w:rPr>
          <w:rFonts w:hint="eastAsia"/>
        </w:rPr>
        <w:t>開発</w:t>
      </w:r>
      <w:r w:rsidR="00F42F32">
        <w:rPr>
          <w:rFonts w:hint="eastAsia"/>
        </w:rPr>
        <w:t>しました。</w:t>
      </w:r>
    </w:p>
    <w:p w14:paraId="56CC1DC3" w14:textId="77777777" w:rsidR="00DA6E38" w:rsidRPr="00DA6E38" w:rsidRDefault="00DA6E38" w:rsidP="00DA6E38">
      <w:pPr>
        <w:ind w:firstLineChars="100" w:firstLine="210"/>
        <w:rPr>
          <w:rFonts w:hint="eastAsia"/>
        </w:rPr>
      </w:pPr>
    </w:p>
    <w:p w14:paraId="43B177F7" w14:textId="77777777" w:rsidR="00893917" w:rsidRDefault="00DA6E38" w:rsidP="00893917">
      <w:pPr>
        <w:pStyle w:val="1"/>
      </w:pPr>
      <w:r>
        <w:rPr>
          <w:rFonts w:hint="eastAsia"/>
        </w:rPr>
        <w:t>開発過程</w:t>
      </w:r>
    </w:p>
    <w:p w14:paraId="35F4AF49" w14:textId="61EE59FE" w:rsidR="00DA6E38" w:rsidRDefault="00DA6E38" w:rsidP="00893917">
      <w:r>
        <w:rPr>
          <w:rFonts w:hint="eastAsia"/>
        </w:rPr>
        <w:t>主に野田が実験を担当し、その他のメンバーが実験</w:t>
      </w:r>
      <w:r w:rsidR="00F42F32">
        <w:rPr>
          <w:rFonts w:hint="eastAsia"/>
        </w:rPr>
        <w:t>結果</w:t>
      </w:r>
      <w:r>
        <w:rPr>
          <w:rFonts w:hint="eastAsia"/>
        </w:rPr>
        <w:t>に対してレビュー・アドバイスを行うという形で、開発を</w:t>
      </w:r>
      <w:r w:rsidR="006345FF">
        <w:rPr>
          <w:rFonts w:hint="eastAsia"/>
        </w:rPr>
        <w:t>進めてきました</w:t>
      </w:r>
      <w:r>
        <w:rPr>
          <w:rFonts w:hint="eastAsia"/>
        </w:rPr>
        <w:t>。また、定跡データベース中の疑問手については、メンバー内のアマチュア高段者によるレビューを行いました。</w:t>
      </w:r>
    </w:p>
    <w:p w14:paraId="33A03B2D" w14:textId="77777777" w:rsidR="00DA6E38" w:rsidRPr="00DA6E38" w:rsidRDefault="00DA6E38" w:rsidP="00DA6E38">
      <w:pPr>
        <w:rPr>
          <w:rFonts w:hint="eastAsia"/>
        </w:rPr>
      </w:pPr>
    </w:p>
    <w:p w14:paraId="0BD76BCA" w14:textId="250AFD99" w:rsidR="00DA6E38" w:rsidRDefault="00DA6E38" w:rsidP="00DA6E38">
      <w:pPr>
        <w:pStyle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独自に工夫した点</w:t>
      </w:r>
    </w:p>
    <w:p w14:paraId="1CE26A5D" w14:textId="1BE58652" w:rsidR="00893917" w:rsidRDefault="00DA6E38" w:rsidP="00893917">
      <w:pPr>
        <w:pStyle w:val="2"/>
      </w:pPr>
      <w:r>
        <w:rPr>
          <w:rFonts w:hint="eastAsia"/>
        </w:rPr>
        <w:t>定跡データベース</w:t>
      </w:r>
      <w:r w:rsidR="00F71F50">
        <w:rPr>
          <w:rFonts w:hint="eastAsia"/>
        </w:rPr>
        <w:t>の作成手法の変更</w:t>
      </w:r>
    </w:p>
    <w:p w14:paraId="521BCE7C" w14:textId="4704C410" w:rsidR="00DA6E38" w:rsidRDefault="00DA6E38" w:rsidP="00893917">
      <w:r>
        <w:rPr>
          <w:rFonts w:hint="eastAsia"/>
        </w:rPr>
        <w:t>定跡データベースの作成には、たややん</w:t>
      </w:r>
      <w:r>
        <w:rPr>
          <w:rFonts w:hint="eastAsia"/>
        </w:rPr>
        <w:t xml:space="preserve"> </w:t>
      </w:r>
      <w:r>
        <w:t xml:space="preserve">2020 </w:t>
      </w:r>
      <w:r>
        <w:rPr>
          <w:rFonts w:hint="eastAsia"/>
        </w:rPr>
        <w:t>手法を改良したものを使用しました。</w:t>
      </w:r>
    </w:p>
    <w:p w14:paraId="14669CA3" w14:textId="129CD19B" w:rsidR="00DA6E38" w:rsidRDefault="00DA6E38" w:rsidP="00893917">
      <w:r>
        <w:rPr>
          <w:rFonts w:hint="eastAsia"/>
        </w:rPr>
        <w:t>たややん</w:t>
      </w:r>
      <w:r>
        <w:t xml:space="preserve"> 2020 </w:t>
      </w:r>
      <w:r>
        <w:rPr>
          <w:rFonts w:hint="eastAsia"/>
        </w:rPr>
        <w:t>手法</w:t>
      </w:r>
      <w:r w:rsidR="00893917">
        <w:rPr>
          <w:rFonts w:hint="eastAsia"/>
        </w:rPr>
        <w:t>においては</w:t>
      </w:r>
      <w:r>
        <w:rPr>
          <w:rFonts w:hint="eastAsia"/>
        </w:rPr>
        <w:t>、</w:t>
      </w:r>
      <w:r w:rsidR="00893917">
        <w:rPr>
          <w:rFonts w:hint="eastAsia"/>
        </w:rPr>
        <w:t xml:space="preserve"> </w:t>
      </w:r>
      <w:r w:rsidR="00893917">
        <w:t xml:space="preserve">floodgate </w:t>
      </w:r>
      <w:r w:rsidR="00893917">
        <w:rPr>
          <w:rFonts w:hint="eastAsia"/>
        </w:rPr>
        <w:t>上の棋譜の指し手のうち、</w:t>
      </w:r>
      <w:r>
        <w:rPr>
          <w:rFonts w:hint="eastAsia"/>
        </w:rPr>
        <w:t>一定のレーティングのソフト棋譜</w:t>
      </w:r>
      <w:r w:rsidR="00893917">
        <w:rPr>
          <w:rFonts w:hint="eastAsia"/>
        </w:rPr>
        <w:t>に</w:t>
      </w:r>
      <w:r w:rsidR="004B7A43">
        <w:rPr>
          <w:rFonts w:hint="eastAsia"/>
        </w:rPr>
        <w:t>含まれ</w:t>
      </w:r>
      <w:r w:rsidR="00893917">
        <w:rPr>
          <w:rFonts w:hint="eastAsia"/>
        </w:rPr>
        <w:t>、かつ</w:t>
      </w:r>
      <w:r>
        <w:rPr>
          <w:rFonts w:hint="eastAsia"/>
        </w:rPr>
        <w:t>各指し手を指したときの勝率が</w:t>
      </w:r>
      <w:r>
        <w:rPr>
          <w:rFonts w:hint="eastAsia"/>
        </w:rPr>
        <w:t xml:space="preserve"> </w:t>
      </w:r>
      <w:r>
        <w:t xml:space="preserve">33% </w:t>
      </w:r>
      <w:r>
        <w:rPr>
          <w:rFonts w:hint="eastAsia"/>
        </w:rPr>
        <w:t>以上の</w:t>
      </w:r>
      <w:r w:rsidR="00893917">
        <w:rPr>
          <w:rFonts w:hint="eastAsia"/>
        </w:rPr>
        <w:t>もののみを、定跡データベースに登録します。</w:t>
      </w:r>
    </w:p>
    <w:p w14:paraId="3369C596" w14:textId="14414A05" w:rsidR="00DA6E38" w:rsidRDefault="00893917" w:rsidP="00DA6E38">
      <w:r>
        <w:t>tanuki-wcsc32</w:t>
      </w:r>
      <w:r w:rsidR="00DA6E38">
        <w:t xml:space="preserve"> </w:t>
      </w:r>
      <w:r w:rsidR="00DA6E38">
        <w:rPr>
          <w:rFonts w:hint="eastAsia"/>
        </w:rPr>
        <w:t>においては</w:t>
      </w:r>
      <w:r>
        <w:rPr>
          <w:rFonts w:hint="eastAsia"/>
        </w:rPr>
        <w:t>、レーティング</w:t>
      </w:r>
      <w:r>
        <w:rPr>
          <w:rFonts w:hint="eastAsia"/>
        </w:rPr>
        <w:t xml:space="preserve"> </w:t>
      </w:r>
      <w:r>
        <w:t xml:space="preserve">3900 </w:t>
      </w:r>
      <w:r>
        <w:rPr>
          <w:rFonts w:hint="eastAsia"/>
        </w:rPr>
        <w:t>以上のソフト同士の棋譜を使用し、勝率</w:t>
      </w:r>
      <w:r>
        <w:rPr>
          <w:rFonts w:hint="eastAsia"/>
        </w:rPr>
        <w:t xml:space="preserve"> </w:t>
      </w:r>
      <w:r>
        <w:t xml:space="preserve">33% </w:t>
      </w:r>
      <w:r>
        <w:rPr>
          <w:rFonts w:hint="eastAsia"/>
        </w:rPr>
        <w:t>以上の指し手のみを使用しました。また、独自の工夫として、指し手の出現回数が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回以上のもののみ、使用しました。</w:t>
      </w:r>
    </w:p>
    <w:p w14:paraId="78A01EC7" w14:textId="29E05AA4" w:rsidR="00893917" w:rsidRDefault="00893917" w:rsidP="00DA6E38"/>
    <w:p w14:paraId="1F020CFD" w14:textId="7DD4FEA2" w:rsidR="00893917" w:rsidRDefault="00893917" w:rsidP="00893917">
      <w:pPr>
        <w:pStyle w:val="2"/>
      </w:pPr>
      <w:r>
        <w:rPr>
          <w:rFonts w:hint="eastAsia"/>
        </w:rPr>
        <w:t>学習データの生成条件</w:t>
      </w:r>
      <w:r w:rsidR="00F71F50">
        <w:rPr>
          <w:rFonts w:hint="eastAsia"/>
        </w:rPr>
        <w:t>の変更</w:t>
      </w:r>
    </w:p>
    <w:p w14:paraId="3C9DA049" w14:textId="2FBB98F2" w:rsidR="00893917" w:rsidRDefault="00893917" w:rsidP="00893917">
      <w:r>
        <w:rPr>
          <w:rFonts w:hint="eastAsia"/>
        </w:rPr>
        <w:t>N</w:t>
      </w:r>
      <w:r>
        <w:t xml:space="preserve">NUE </w:t>
      </w:r>
      <w:r>
        <w:rPr>
          <w:rFonts w:hint="eastAsia"/>
        </w:rPr>
        <w:t>評価関数の学習に使用する学習データの生成条件を数点変更しました。</w:t>
      </w:r>
    </w:p>
    <w:p w14:paraId="4AE75980" w14:textId="16DF7F82" w:rsidR="00893917" w:rsidRDefault="00893917" w:rsidP="00893917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点目は、自己対局の対局開始局面の変更です。</w:t>
      </w:r>
      <w:r>
        <w:rPr>
          <w:rFonts w:hint="eastAsia"/>
        </w:rPr>
        <w:t xml:space="preserve"> </w:t>
      </w:r>
      <w:r>
        <w:t>tanuki-wcsc32</w:t>
      </w:r>
      <w:r>
        <w:t xml:space="preserve"> </w:t>
      </w:r>
      <w:r>
        <w:rPr>
          <w:rFonts w:hint="eastAsia"/>
        </w:rPr>
        <w:t>においては、自己対局の対局開始局面</w:t>
      </w:r>
      <w:r w:rsidR="004B7A43">
        <w:rPr>
          <w:rFonts w:hint="eastAsia"/>
        </w:rPr>
        <w:t>を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t xml:space="preserve">floodgate </w:t>
      </w:r>
      <w:r>
        <w:rPr>
          <w:rFonts w:hint="eastAsia"/>
        </w:rPr>
        <w:t>上のレーティング</w:t>
      </w:r>
      <w:r>
        <w:rPr>
          <w:rFonts w:hint="eastAsia"/>
        </w:rPr>
        <w:t xml:space="preserve"> </w:t>
      </w:r>
      <w:r>
        <w:t xml:space="preserve">3900 </w:t>
      </w:r>
      <w:r>
        <w:rPr>
          <w:rFonts w:hint="eastAsia"/>
        </w:rPr>
        <w:t>以上のソフト同士の棋譜のうち、</w:t>
      </w:r>
      <w:r>
        <w:rPr>
          <w:rFonts w:hint="eastAsia"/>
        </w:rPr>
        <w:t xml:space="preserve"> </w:t>
      </w:r>
      <w:r>
        <w:t xml:space="preserve">32 </w:t>
      </w:r>
      <w:r>
        <w:rPr>
          <w:rFonts w:hint="eastAsia"/>
        </w:rPr>
        <w:t>手目までからランダムに局面を選択</w:t>
      </w:r>
      <w:r w:rsidR="00DF14BB">
        <w:rPr>
          <w:rFonts w:hint="eastAsia"/>
        </w:rPr>
        <w:t>するようにしました</w:t>
      </w:r>
      <w:r>
        <w:rPr>
          <w:rFonts w:hint="eastAsia"/>
        </w:rPr>
        <w:t>。また、開始局面の直後にランダムムーブを入れないようにしました。</w:t>
      </w:r>
    </w:p>
    <w:p w14:paraId="62EC65D8" w14:textId="07E90F8D" w:rsidR="00893917" w:rsidRDefault="00893917" w:rsidP="00893917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点目は、自己対局の思考条件の変更です。</w:t>
      </w:r>
      <w:r>
        <w:rPr>
          <w:rFonts w:hint="eastAsia"/>
        </w:rPr>
        <w:t xml:space="preserve"> </w:t>
      </w:r>
      <w:r>
        <w:t>tanuki-wcsc32</w:t>
      </w:r>
      <w:r>
        <w:t xml:space="preserve"> </w:t>
      </w:r>
      <w:r>
        <w:rPr>
          <w:rFonts w:hint="eastAsia"/>
        </w:rPr>
        <w:t>においては、深さ</w:t>
      </w:r>
      <w:r>
        <w:rPr>
          <w:rFonts w:hint="eastAsia"/>
        </w:rPr>
        <w:t xml:space="preserve"> </w:t>
      </w:r>
      <w:r>
        <w:t xml:space="preserve">9 </w:t>
      </w:r>
      <w:r>
        <w:rPr>
          <w:rFonts w:hint="eastAsia"/>
        </w:rPr>
        <w:t>で探索を行い、自己対局を行いました。</w:t>
      </w:r>
    </w:p>
    <w:p w14:paraId="13065616" w14:textId="5D168A6F" w:rsidR="00893917" w:rsidRDefault="00893917" w:rsidP="00893917">
      <w:r>
        <w:rPr>
          <w:rFonts w:hint="eastAsia"/>
        </w:rPr>
        <w:lastRenderedPageBreak/>
        <w:t>3</w:t>
      </w:r>
      <w:r>
        <w:t xml:space="preserve"> </w:t>
      </w:r>
      <w:r>
        <w:rPr>
          <w:rFonts w:hint="eastAsia"/>
        </w:rPr>
        <w:t>点目は、</w:t>
      </w:r>
      <w:r w:rsidR="00DF14BB">
        <w:rPr>
          <w:rFonts w:hint="eastAsia"/>
        </w:rPr>
        <w:t>学習データ量の増量です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tanuki-wcsc32</w:t>
      </w:r>
      <w:r>
        <w:t xml:space="preserve"> </w:t>
      </w:r>
      <w:r>
        <w:rPr>
          <w:rFonts w:hint="eastAsia"/>
        </w:rPr>
        <w:t>においては、棋譜を</w:t>
      </w:r>
      <w:r>
        <w:rPr>
          <w:rFonts w:hint="eastAsia"/>
        </w:rPr>
        <w:t xml:space="preserve"> </w:t>
      </w:r>
      <w:r>
        <w:t xml:space="preserve">80 </w:t>
      </w:r>
      <w:r>
        <w:rPr>
          <w:rFonts w:hint="eastAsia"/>
        </w:rPr>
        <w:t>億局面分生成し、学習データとしました。</w:t>
      </w:r>
    </w:p>
    <w:p w14:paraId="74537507" w14:textId="3EF67D22" w:rsidR="00893917" w:rsidRDefault="00893917" w:rsidP="00893917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点目は、</w:t>
      </w:r>
      <w:r w:rsidR="00DF14BB">
        <w:rPr>
          <w:rFonts w:hint="eastAsia"/>
        </w:rPr>
        <w:t>自己対局に使用する評価関数の変更です。</w:t>
      </w:r>
      <w:r w:rsidR="00DF14BB">
        <w:rPr>
          <w:rFonts w:hint="eastAsia"/>
        </w:rPr>
        <w:t xml:space="preserve"> </w:t>
      </w:r>
      <w:r w:rsidR="00DF14BB">
        <w:t xml:space="preserve">tanuki-wcsc32 </w:t>
      </w:r>
      <w:r w:rsidR="00DF14BB">
        <w:rPr>
          <w:rFonts w:hint="eastAsia"/>
        </w:rPr>
        <w:t>においては、</w:t>
      </w:r>
      <w:r w:rsidR="00F71F50">
        <w:rPr>
          <w:rFonts w:hint="eastAsia"/>
        </w:rPr>
        <w:t>学習データの生成に水匠</w:t>
      </w:r>
      <w:r w:rsidR="00F71F50">
        <w:rPr>
          <w:rFonts w:hint="eastAsia"/>
        </w:rPr>
        <w:t xml:space="preserve"> </w:t>
      </w:r>
      <w:r w:rsidR="00F71F50">
        <w:t xml:space="preserve">5 </w:t>
      </w:r>
      <w:r w:rsidR="00F71F50">
        <w:rPr>
          <w:rFonts w:hint="eastAsia"/>
        </w:rPr>
        <w:t>を使用させていただきました。貴重なソフトを公開してくださ</w:t>
      </w:r>
      <w:r w:rsidR="001357C1">
        <w:rPr>
          <w:rFonts w:hint="eastAsia"/>
        </w:rPr>
        <w:t>り</w:t>
      </w:r>
      <w:r w:rsidR="00F71F50">
        <w:rPr>
          <w:rFonts w:hint="eastAsia"/>
        </w:rPr>
        <w:t>、ありがとうございました。</w:t>
      </w:r>
    </w:p>
    <w:p w14:paraId="51C02BAE" w14:textId="5458890D" w:rsidR="00F71F50" w:rsidRDefault="00F71F50" w:rsidP="00893917"/>
    <w:p w14:paraId="7DD70BDB" w14:textId="474A9722" w:rsidR="00893917" w:rsidRDefault="00F71F50" w:rsidP="00F71F50">
      <w:pPr>
        <w:pStyle w:val="2"/>
      </w:pPr>
      <w:r>
        <w:rPr>
          <w:rFonts w:hint="eastAsia"/>
        </w:rPr>
        <w:t>ネットワークアーキテクチャ</w:t>
      </w:r>
    </w:p>
    <w:p w14:paraId="640A8DD1" w14:textId="364D5B53" w:rsidR="00F71F50" w:rsidRPr="00F71F50" w:rsidRDefault="00F71F50" w:rsidP="00F71F50">
      <w:pPr>
        <w:rPr>
          <w:rFonts w:hint="eastAsia"/>
        </w:rPr>
      </w:pPr>
      <w:r>
        <w:rPr>
          <w:rFonts w:hint="eastAsia"/>
        </w:rPr>
        <w:t>ネットワークアーキテクチャに</w:t>
      </w:r>
      <w:r>
        <w:rPr>
          <w:rFonts w:hint="eastAsia"/>
        </w:rPr>
        <w:t xml:space="preserve"> </w:t>
      </w:r>
      <w:r w:rsidRPr="00F71F50">
        <w:t>halfkp_1024x2-8-32</w:t>
      </w:r>
      <w:r>
        <w:rPr>
          <w:rFonts w:hint="eastAsia"/>
        </w:rPr>
        <w:t xml:space="preserve"> </w:t>
      </w:r>
      <w:r>
        <w:rPr>
          <w:rFonts w:hint="eastAsia"/>
        </w:rPr>
        <w:t>を採用しました。これは、</w:t>
      </w:r>
      <w:r>
        <w:rPr>
          <w:rFonts w:hint="eastAsia"/>
        </w:rPr>
        <w:t xml:space="preserve"> </w:t>
      </w:r>
      <w:r>
        <w:t xml:space="preserve">Stockfish </w:t>
      </w:r>
      <w:r>
        <w:rPr>
          <w:rFonts w:hint="eastAsia"/>
        </w:rPr>
        <w:t>の過去のバージョンにおいて採用されたネットワークアーキテクチャです。</w:t>
      </w:r>
      <w:r>
        <w:rPr>
          <w:rFonts w:hint="eastAsia"/>
        </w:rPr>
        <w:t xml:space="preserve"> </w:t>
      </w:r>
      <w:r>
        <w:t xml:space="preserve">Stockfish </w:t>
      </w:r>
      <w:r>
        <w:rPr>
          <w:rFonts w:hint="eastAsia"/>
        </w:rPr>
        <w:t>においては、探索速度が低下したにもかかわらず、レーティングが向上したという報告が挙がっていたと記憶しています。</w:t>
      </w:r>
    </w:p>
    <w:p w14:paraId="20564D4E" w14:textId="180B7EC7" w:rsidR="00893917" w:rsidRDefault="00893917" w:rsidP="00DA6E38"/>
    <w:p w14:paraId="0C0B4C86" w14:textId="6F399285" w:rsidR="00F71F50" w:rsidRDefault="00F71F50" w:rsidP="00F71F50">
      <w:pPr>
        <w:pStyle w:val="2"/>
      </w:pPr>
      <w:r>
        <w:rPr>
          <w:rFonts w:hint="eastAsia"/>
        </w:rPr>
        <w:t>機械学習</w:t>
      </w:r>
    </w:p>
    <w:p w14:paraId="0EB6FA52" w14:textId="3108F1C4" w:rsidR="00F71F50" w:rsidRPr="00F71F50" w:rsidRDefault="00F42F32" w:rsidP="00F71F50">
      <w:pPr>
        <w:rPr>
          <w:rFonts w:hint="eastAsia"/>
        </w:rPr>
      </w:pPr>
      <w:r>
        <w:t xml:space="preserve">tanuk-wcsc32 </w:t>
      </w:r>
      <w:r>
        <w:rPr>
          <w:rFonts w:hint="eastAsia"/>
        </w:rPr>
        <w:t>においては、</w:t>
      </w:r>
      <w:r>
        <w:rPr>
          <w:rFonts w:hint="eastAsia"/>
        </w:rPr>
        <w:t xml:space="preserve"> </w:t>
      </w:r>
      <w:proofErr w:type="spellStart"/>
      <w:r>
        <w:t>elmo</w:t>
      </w:r>
      <w:proofErr w:type="spellEnd"/>
      <w:r>
        <w:t xml:space="preserve"> </w:t>
      </w:r>
      <w:r>
        <w:rPr>
          <w:rFonts w:hint="eastAsia"/>
        </w:rPr>
        <w:t>式学習法のうち、勝敗項の教師信号</w:t>
      </w:r>
      <w:r>
        <w:rPr>
          <w:rFonts w:hint="eastAsia"/>
        </w:rPr>
        <w:t xml:space="preserve"> </w:t>
      </w:r>
      <w:r>
        <w:t xml:space="preserve">(t) </w:t>
      </w:r>
      <w:r>
        <w:rPr>
          <w:rFonts w:hint="eastAsia"/>
        </w:rPr>
        <w:t>を、</w:t>
      </w:r>
      <w:r>
        <w:rPr>
          <w:rFonts w:hint="eastAsia"/>
        </w:rPr>
        <w:t xml:space="preserve"> </w:t>
      </w:r>
      <w:r>
        <w:t>0.8</w:t>
      </w:r>
      <w:r>
        <w:rPr>
          <w:rFonts w:hint="eastAsia"/>
        </w:rPr>
        <w:t xml:space="preserve"> </w:t>
      </w:r>
      <w:r>
        <w:rPr>
          <w:rFonts w:hint="eastAsia"/>
        </w:rPr>
        <w:t>と設定しました。これにより、レーティングを落とすことなく、評価値のスケールを下げることに成功しました。</w:t>
      </w:r>
    </w:p>
    <w:p w14:paraId="3FA42AD2" w14:textId="77777777" w:rsidR="00F71F50" w:rsidRPr="00DA6E38" w:rsidRDefault="00F71F50" w:rsidP="00DA6E38">
      <w:pPr>
        <w:rPr>
          <w:rFonts w:hint="eastAsia"/>
        </w:rPr>
      </w:pPr>
    </w:p>
    <w:p w14:paraId="32D5F6A9" w14:textId="48D13C79" w:rsidR="00DA6E38" w:rsidRDefault="00DA6E38" w:rsidP="00DA6E38">
      <w:pPr>
        <w:pStyle w:val="1"/>
      </w:pPr>
      <w:r>
        <w:rPr>
          <w:rFonts w:hint="eastAsia"/>
        </w:rPr>
        <w:t>実験結果</w:t>
      </w:r>
    </w:p>
    <w:p w14:paraId="1E09C8EC" w14:textId="1102952E" w:rsidR="00893917" w:rsidRDefault="00F71F50" w:rsidP="00893917">
      <w:r>
        <w:rPr>
          <w:rFonts w:hint="eastAsia"/>
        </w:rPr>
        <w:t>上記に挙げたものについては、野田のブログに実験結果を公開しています。以下をご参照ください。</w:t>
      </w:r>
    </w:p>
    <w:p w14:paraId="26A48A96" w14:textId="77777777" w:rsidR="00F42F32" w:rsidRDefault="00F42F32" w:rsidP="00F42F32"/>
    <w:p w14:paraId="75A2DB2E" w14:textId="2B062ACB" w:rsidR="00F71F50" w:rsidRDefault="00F42F32" w:rsidP="00F42F32">
      <w:pPr>
        <w:rPr>
          <w:rFonts w:hint="eastAsia"/>
        </w:rPr>
      </w:pPr>
      <w:proofErr w:type="spellStart"/>
      <w:r w:rsidRPr="00F42F32">
        <w:rPr>
          <w:rFonts w:hint="eastAsia"/>
        </w:rPr>
        <w:t>nodchip</w:t>
      </w:r>
      <w:proofErr w:type="spellEnd"/>
      <w:r w:rsidRPr="00F42F32">
        <w:rPr>
          <w:rFonts w:hint="eastAsia"/>
        </w:rPr>
        <w:t>のブログ</w:t>
      </w:r>
      <w:r w:rsidRPr="00F42F32">
        <w:rPr>
          <w:rFonts w:hint="eastAsia"/>
        </w:rPr>
        <w:t xml:space="preserve"> https://nodchip.hatenablog.com/</w:t>
      </w:r>
    </w:p>
    <w:p w14:paraId="27583C68" w14:textId="77777777" w:rsidR="00893917" w:rsidRPr="00893917" w:rsidRDefault="00893917" w:rsidP="00893917">
      <w:pPr>
        <w:rPr>
          <w:rFonts w:hint="eastAsia"/>
        </w:rPr>
      </w:pPr>
    </w:p>
    <w:p w14:paraId="5A553AF5" w14:textId="116551FF" w:rsidR="00E9733D" w:rsidRDefault="00DA6E38" w:rsidP="00DA6E38">
      <w:pPr>
        <w:pStyle w:val="1"/>
      </w:pPr>
      <w:r>
        <w:rPr>
          <w:rFonts w:hint="eastAsia"/>
        </w:rPr>
        <w:t>追試可能か</w:t>
      </w:r>
    </w:p>
    <w:p w14:paraId="77074B45" w14:textId="0AC945DB" w:rsidR="00F42F32" w:rsidRDefault="00F42F32" w:rsidP="00F42F32">
      <w:r>
        <w:rPr>
          <w:rFonts w:hint="eastAsia"/>
        </w:rPr>
        <w:t>再現実験に必要なパラメーターは、上記に挙げたブログに一通り書かれているため、追試可能だと思われます。</w:t>
      </w:r>
    </w:p>
    <w:p w14:paraId="361600EB" w14:textId="77777777" w:rsidR="00F42F32" w:rsidRPr="00F42F32" w:rsidRDefault="00F42F32" w:rsidP="00F42F32">
      <w:pPr>
        <w:rPr>
          <w:rFonts w:hint="eastAsia"/>
        </w:rPr>
      </w:pPr>
    </w:p>
    <w:p w14:paraId="6D82DC78" w14:textId="6689944F" w:rsidR="00DA6E38" w:rsidRDefault="00DA6E38" w:rsidP="00DA6E38">
      <w:pPr>
        <w:pStyle w:val="1"/>
      </w:pPr>
      <w:r>
        <w:rPr>
          <w:rFonts w:hint="eastAsia"/>
        </w:rPr>
        <w:t>終わりに</w:t>
      </w:r>
    </w:p>
    <w:p w14:paraId="470B8BEA" w14:textId="26F5BEF2" w:rsidR="00F42F32" w:rsidRDefault="00F42F32" w:rsidP="00F42F32"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32 </w:t>
      </w:r>
      <w:r>
        <w:rPr>
          <w:rFonts w:hint="eastAsia"/>
        </w:rPr>
        <w:t>回世界コンピュータ将棋選手権が恙なく開催されたこと、関係者の皆様に厚くお礼申し上げます。これからのコンピュータ将棋ソフト界の発展を、ご祈念申し上げます。</w:t>
      </w:r>
    </w:p>
    <w:p w14:paraId="555DD312" w14:textId="77777777" w:rsidR="00F42F32" w:rsidRPr="008D6643" w:rsidRDefault="00F42F32" w:rsidP="00F42F32">
      <w:pPr>
        <w:rPr>
          <w:rFonts w:hint="eastAsia"/>
        </w:rPr>
      </w:pPr>
    </w:p>
    <w:sectPr w:rsidR="00F42F32" w:rsidRPr="008D6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0D6"/>
    <w:multiLevelType w:val="hybridMultilevel"/>
    <w:tmpl w:val="4D18F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07C27"/>
    <w:multiLevelType w:val="hybridMultilevel"/>
    <w:tmpl w:val="583C6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6CC"/>
    <w:rsid w:val="000F3AB6"/>
    <w:rsid w:val="001357C1"/>
    <w:rsid w:val="002A1776"/>
    <w:rsid w:val="004B7A43"/>
    <w:rsid w:val="006345FF"/>
    <w:rsid w:val="006A3791"/>
    <w:rsid w:val="007A37FC"/>
    <w:rsid w:val="00893917"/>
    <w:rsid w:val="008D6643"/>
    <w:rsid w:val="00AE16CC"/>
    <w:rsid w:val="00DA6E38"/>
    <w:rsid w:val="00DF14BB"/>
    <w:rsid w:val="00E9733D"/>
    <w:rsid w:val="00F42F32"/>
    <w:rsid w:val="00F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B54DB"/>
  <w15:docId w15:val="{5A12F3DD-273E-4786-B18B-2A791CA3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3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6E3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73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9733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73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9733D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73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6E38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DA6E38"/>
    <w:pPr>
      <w:ind w:leftChars="400" w:left="840"/>
    </w:pPr>
  </w:style>
  <w:style w:type="character" w:styleId="a8">
    <w:name w:val="Hyperlink"/>
    <w:basedOn w:val="a0"/>
    <w:uiPriority w:val="99"/>
    <w:unhideWhenUsed/>
    <w:rsid w:val="00F71F5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71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CA5E-5B46-47A3-B554-85BEFB93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nodchip@gmail.com</dc:creator>
  <cp:keywords/>
  <dc:description/>
  <cp:lastModifiedBy>Hisayori Noda (野田 久順)</cp:lastModifiedBy>
  <cp:revision>7</cp:revision>
  <dcterms:created xsi:type="dcterms:W3CDTF">2022-05-06T11:55:00Z</dcterms:created>
  <dcterms:modified xsi:type="dcterms:W3CDTF">2022-05-06T13:18:00Z</dcterms:modified>
</cp:coreProperties>
</file>